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D216E" w:rsidRDefault="00000000">
      <w:pPr>
        <w:pStyle w:val="Nagwek3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80"/>
        <w:jc w:val="both"/>
        <w:rPr>
          <w:rFonts w:ascii="Roboto" w:eastAsia="Roboto" w:hAnsi="Roboto" w:cs="Roboto"/>
          <w:b/>
          <w:color w:val="0F0F0F"/>
          <w:sz w:val="37"/>
          <w:szCs w:val="37"/>
        </w:rPr>
      </w:pPr>
      <w:bookmarkStart w:id="0" w:name="_dlfbr48t808q" w:colFirst="0" w:colLast="0"/>
      <w:bookmarkEnd w:id="0"/>
      <w:r>
        <w:rPr>
          <w:b/>
          <w:color w:val="0F0F0F"/>
          <w:sz w:val="26"/>
          <w:szCs w:val="26"/>
        </w:rPr>
        <w:t>Ayming Polska: kluczowe zmiany kadrowe i rozszerzenie oferty o raportowanie ESG</w:t>
      </w:r>
    </w:p>
    <w:p w14:paraId="00000002" w14:textId="77777777" w:rsidR="007D216E" w:rsidRDefault="007D216E">
      <w:pPr>
        <w:jc w:val="both"/>
        <w:rPr>
          <w:b/>
          <w:color w:val="0F0F0F"/>
        </w:rPr>
      </w:pPr>
    </w:p>
    <w:p w14:paraId="00000003" w14:textId="77777777" w:rsidR="007D216E" w:rsidRDefault="00000000">
      <w:pPr>
        <w:jc w:val="both"/>
        <w:rPr>
          <w:b/>
          <w:color w:val="0F0F0F"/>
        </w:rPr>
      </w:pPr>
      <w:r>
        <w:rPr>
          <w:b/>
          <w:color w:val="0F0F0F"/>
        </w:rPr>
        <w:t>W odpowiedzi na dynamiczny rozwój rynku i nowe wyzwania biznesowe, Ayming Polska dokonuje kluczowych zmian kadrowych, mianując Piotra Frankowskiego na stanowisko Dyrektora Zarządzającego oraz ogłaszając awans Magdaleny Burzyńskiej w strukturach międzynarodowych. Firma informuje również o rozszerzeniu swojej oferty o kompleksowe wsparcie w raportowaniu ESG.</w:t>
      </w:r>
    </w:p>
    <w:p w14:paraId="00000004" w14:textId="77777777" w:rsidR="007D216E" w:rsidRDefault="007D21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F0F0F"/>
        </w:rPr>
      </w:pPr>
    </w:p>
    <w:p w14:paraId="00000005" w14:textId="0CF809E2" w:rsidR="007D216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F0F0F"/>
        </w:rPr>
      </w:pPr>
      <w:r>
        <w:rPr>
          <w:color w:val="0F0F0F"/>
        </w:rPr>
        <w:t xml:space="preserve">Piotr Frankowski, z ponad 20-letnim doświadczeniem w sektorze doradztwa i wdrażania innowacyjnych modeli biznesowych, obejmuje stanowisko Dyrektora Zarządzającego Ayming Polska. Frankowski wnosi do firmy bogatą wiedzę i praktykę zdobytą w takich firmach jak SAS </w:t>
      </w:r>
      <w:proofErr w:type="spellStart"/>
      <w:r>
        <w:rPr>
          <w:color w:val="0F0F0F"/>
        </w:rPr>
        <w:t>Institute</w:t>
      </w:r>
      <w:proofErr w:type="spellEnd"/>
      <w:r>
        <w:rPr>
          <w:color w:val="0F0F0F"/>
        </w:rPr>
        <w:t>, Empik, mBank i EY. Jego doświadczenie w</w:t>
      </w:r>
      <w:r w:rsidR="00B5077D">
        <w:rPr>
          <w:color w:val="0F0F0F"/>
        </w:rPr>
        <w:t xml:space="preserve"> budowaniu strategii</w:t>
      </w:r>
      <w:r w:rsidR="00D17510">
        <w:rPr>
          <w:color w:val="0F0F0F"/>
        </w:rPr>
        <w:t xml:space="preserve"> oraz</w:t>
      </w:r>
      <w:r>
        <w:rPr>
          <w:color w:val="0F0F0F"/>
        </w:rPr>
        <w:t xml:space="preserve"> zarządzaniu</w:t>
      </w:r>
      <w:r w:rsidR="00B5077D">
        <w:rPr>
          <w:color w:val="0F0F0F"/>
        </w:rPr>
        <w:t xml:space="preserve"> rozwojem</w:t>
      </w:r>
      <w:r>
        <w:rPr>
          <w:color w:val="0F0F0F"/>
        </w:rPr>
        <w:t xml:space="preserve"> innowacj</w:t>
      </w:r>
      <w:r w:rsidR="00B5077D">
        <w:rPr>
          <w:color w:val="0F0F0F"/>
        </w:rPr>
        <w:t>i</w:t>
      </w:r>
      <w:r>
        <w:rPr>
          <w:color w:val="0F0F0F"/>
        </w:rPr>
        <w:t xml:space="preserve"> i usług doradczych dla sektora finansowego jest cenne dla dalszego wzrostu i ekspansji Ayming Polska. </w:t>
      </w:r>
    </w:p>
    <w:p w14:paraId="00000006" w14:textId="77777777" w:rsidR="007D216E" w:rsidRDefault="007D21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F0F0F"/>
        </w:rPr>
      </w:pPr>
    </w:p>
    <w:p w14:paraId="00000007" w14:textId="5E2E19D9" w:rsidR="007D216E" w:rsidRDefault="008442E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F0F0F"/>
        </w:rPr>
      </w:pPr>
      <w:r w:rsidRPr="008442E9">
        <w:rPr>
          <w:i/>
          <w:color w:val="0F0F0F"/>
        </w:rPr>
        <w:t>Cieszę się, że dołączam do Ayming Polska</w:t>
      </w:r>
      <w:r w:rsidR="00DD32C7">
        <w:rPr>
          <w:i/>
          <w:color w:val="0F0F0F"/>
        </w:rPr>
        <w:t xml:space="preserve"> -</w:t>
      </w:r>
      <w:r w:rsidRPr="008442E9">
        <w:rPr>
          <w:i/>
          <w:color w:val="0F0F0F"/>
        </w:rPr>
        <w:t xml:space="preserve"> firmy o ugruntowanej pozycji na rynku i będącej jednym z liderów w finansowaniu innowacji w Polsce. </w:t>
      </w:r>
      <w:r w:rsidR="00D17510">
        <w:rPr>
          <w:i/>
          <w:color w:val="0F0F0F"/>
        </w:rPr>
        <w:t xml:space="preserve">Umacnianie tej pozycji oraz </w:t>
      </w:r>
      <w:r w:rsidRPr="00955EE1">
        <w:rPr>
          <w:i/>
          <w:color w:val="0F0F0F"/>
        </w:rPr>
        <w:t>zapewnienie skutecznej integracji nowych inicjatyw z naszą bieżącą działalności</w:t>
      </w:r>
      <w:r w:rsidR="00D17510">
        <w:rPr>
          <w:i/>
          <w:color w:val="0F0F0F"/>
        </w:rPr>
        <w:t>ą należą do moich priorytetów strategicznych</w:t>
      </w:r>
      <w:r>
        <w:rPr>
          <w:i/>
          <w:color w:val="0F0F0F"/>
        </w:rPr>
        <w:t>. Firma znajduje się obecnie w kluczowym momencie swojego rozwoju</w:t>
      </w:r>
      <w:r w:rsidR="00955EE1" w:rsidRPr="00955EE1">
        <w:rPr>
          <w:i/>
          <w:color w:val="0F0F0F"/>
        </w:rPr>
        <w:t xml:space="preserve">. Wprowadzenie na polski rynek platformy do zarządzania środowiskiem pracy </w:t>
      </w:r>
      <w:proofErr w:type="spellStart"/>
      <w:r w:rsidR="00955EE1" w:rsidRPr="00955EE1">
        <w:rPr>
          <w:i/>
          <w:color w:val="0F0F0F"/>
        </w:rPr>
        <w:t>Acciline</w:t>
      </w:r>
      <w:proofErr w:type="spellEnd"/>
      <w:r w:rsidR="00955EE1" w:rsidRPr="00955EE1">
        <w:rPr>
          <w:i/>
          <w:color w:val="0F0F0F"/>
        </w:rPr>
        <w:t xml:space="preserve">+ stanowi ważny element naszej strategii digitalizacji i rozszerzenia portfolio produktów. Dodatkowo, </w:t>
      </w:r>
      <w:r w:rsidR="00955EE1">
        <w:rPr>
          <w:i/>
          <w:color w:val="0F0F0F"/>
        </w:rPr>
        <w:t>start</w:t>
      </w:r>
      <w:r w:rsidR="00955EE1" w:rsidRPr="00955EE1">
        <w:rPr>
          <w:i/>
          <w:color w:val="0F0F0F"/>
        </w:rPr>
        <w:t xml:space="preserve"> usługi raportowania ESG jest naszą odpowiedzią na dynamicznie zmieniające się otoczenie regulacyjne i środowiskowe </w:t>
      </w:r>
      <w:r w:rsidR="00955EE1">
        <w:rPr>
          <w:i/>
          <w:color w:val="0F0F0F"/>
        </w:rPr>
        <w:t xml:space="preserve">- </w:t>
      </w:r>
      <w:r w:rsidR="00955EE1">
        <w:rPr>
          <w:color w:val="0F0F0F"/>
        </w:rPr>
        <w:t>komentuje</w:t>
      </w:r>
      <w:r w:rsidR="00955EE1">
        <w:rPr>
          <w:b/>
          <w:color w:val="0F0F0F"/>
        </w:rPr>
        <w:t xml:space="preserve"> Piotr Frankowski, Dyrektor Zarządzający, Ayming Polska.</w:t>
      </w:r>
    </w:p>
    <w:p w14:paraId="00000008" w14:textId="77777777" w:rsidR="007D216E" w:rsidRDefault="007D21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F0F0F"/>
        </w:rPr>
      </w:pPr>
    </w:p>
    <w:p w14:paraId="0000000A" w14:textId="3251B469" w:rsidR="007D216E" w:rsidRDefault="00955E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F0F0F"/>
        </w:rPr>
      </w:pPr>
      <w:r w:rsidRPr="00955EE1">
        <w:rPr>
          <w:color w:val="0F0F0F"/>
        </w:rPr>
        <w:t xml:space="preserve">Jednocześnie, dotychczasowa Dyrektor Zarządzająca, Magdalena Burzyńska, która z sukcesem zarządzała Ayming Polska przez ponad 10 lat, otrzymuje awans w ramach struktur międzynarodowych Ayming. Pod jej kierownictwem, firma rozbudowała obszar finansowania innowacji, umacniając swoją pozycję jako lidera rynku w tym segmencie. Teraz, Burzyńska zajmie się rozwojem usługi raportowania ESG na szczeblu globalnym. Jej bogate doświadczenie i udowodniona skuteczność w budowaniu silnej pozycji rynkowej będą cenne w dalszym rozszerzaniu działalności firmy </w:t>
      </w:r>
      <w:r w:rsidR="00277A29">
        <w:rPr>
          <w:color w:val="0F0F0F"/>
        </w:rPr>
        <w:t xml:space="preserve">w zakresie </w:t>
      </w:r>
      <w:r w:rsidRPr="00955EE1">
        <w:rPr>
          <w:color w:val="0F0F0F"/>
        </w:rPr>
        <w:t>zrównoważonego rozwoju i odpowiedzialności społecznej.</w:t>
      </w:r>
    </w:p>
    <w:p w14:paraId="1B54A0CB" w14:textId="77777777" w:rsidR="00955EE1" w:rsidRDefault="00955E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F0F0F"/>
        </w:rPr>
      </w:pPr>
    </w:p>
    <w:p w14:paraId="0000000B" w14:textId="29A28A27" w:rsidR="007D216E" w:rsidRDefault="00810AC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F0F0F"/>
        </w:rPr>
      </w:pPr>
      <w:r w:rsidRPr="00810ACF">
        <w:rPr>
          <w:i/>
          <w:color w:val="0F0F0F"/>
        </w:rPr>
        <w:t>Po dekadzie rozbudowywania obszaru finansowania innowacji w Ayming Polska, moja nowa rola międzynarodowa koncentruje się na rozwijaniu usługi raportowania ESG, kluczowego elementu strategii Grupy Ayming. Ta usługa, obejmująca zarządzanie i raportowanie w obszarach środowiska, społeczeństwa i ładu korporacyjnego, jest coraz ważniejsza dla każdej firmy dążącej do zrównoważonego rozwoju. Moim celem jest wspierani</w:t>
      </w:r>
      <w:r w:rsidR="00277A29">
        <w:rPr>
          <w:i/>
          <w:color w:val="0F0F0F"/>
        </w:rPr>
        <w:t>e</w:t>
      </w:r>
      <w:r w:rsidRPr="00810ACF">
        <w:rPr>
          <w:i/>
          <w:color w:val="0F0F0F"/>
        </w:rPr>
        <w:t xml:space="preserve"> klientów w adaptacji do nowych wymogów rynkowych i regulacyjnych, co ma fundamentalne znaczenie dla przyszłości biznesu</w:t>
      </w:r>
      <w:r w:rsidR="00DD32C7">
        <w:rPr>
          <w:i/>
          <w:color w:val="0F0F0F"/>
        </w:rPr>
        <w:t xml:space="preserve"> </w:t>
      </w:r>
      <w:r>
        <w:rPr>
          <w:i/>
          <w:color w:val="0F0F0F"/>
        </w:rPr>
        <w:t xml:space="preserve">- </w:t>
      </w:r>
      <w:r>
        <w:rPr>
          <w:color w:val="0F0F0F"/>
        </w:rPr>
        <w:t xml:space="preserve">mówi </w:t>
      </w:r>
      <w:r>
        <w:rPr>
          <w:b/>
          <w:color w:val="0F0F0F"/>
        </w:rPr>
        <w:t xml:space="preserve">Magdalena Burzyńska, ESG International </w:t>
      </w:r>
      <w:proofErr w:type="spellStart"/>
      <w:r>
        <w:rPr>
          <w:b/>
          <w:color w:val="0F0F0F"/>
        </w:rPr>
        <w:t>Director</w:t>
      </w:r>
      <w:proofErr w:type="spellEnd"/>
      <w:r>
        <w:rPr>
          <w:b/>
          <w:color w:val="0F0F0F"/>
        </w:rPr>
        <w:t>, Grupa Ayming.</w:t>
      </w:r>
    </w:p>
    <w:p w14:paraId="0000000C" w14:textId="77777777" w:rsidR="007D216E" w:rsidRDefault="007D21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F0F0F"/>
        </w:rPr>
      </w:pPr>
    </w:p>
    <w:p w14:paraId="0000000D" w14:textId="77777777" w:rsidR="007D216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F0F0F"/>
        </w:rPr>
      </w:pPr>
      <w:r>
        <w:rPr>
          <w:b/>
          <w:color w:val="0F0F0F"/>
        </w:rPr>
        <w:t>Raportowanie ESG - nowa usługa Ayming Polska</w:t>
      </w:r>
    </w:p>
    <w:p w14:paraId="0000000E" w14:textId="77777777" w:rsidR="007D216E" w:rsidRDefault="007D21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F0F0F"/>
        </w:rPr>
      </w:pPr>
    </w:p>
    <w:p w14:paraId="27CF0C14" w14:textId="7EB363A5" w:rsidR="00E1297D" w:rsidRPr="00E1297D" w:rsidRDefault="00000000" w:rsidP="00E129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F0F0F"/>
        </w:rPr>
      </w:pPr>
      <w:r>
        <w:rPr>
          <w:color w:val="0F0F0F"/>
        </w:rPr>
        <w:lastRenderedPageBreak/>
        <w:t xml:space="preserve">W odpowiedzi na dynamicznie zmieniające się otoczenie rynkowe oraz w ramach realizacji strategii biznesowej Grupy Ayming, Ayming Polska rozszerza swoje usługi o </w:t>
      </w:r>
      <w:r w:rsidR="00CD6B1E" w:rsidRPr="00CD6B1E">
        <w:rPr>
          <w:color w:val="0F0F0F"/>
        </w:rPr>
        <w:t>kompleksowe wsparcie w zarządzaniu obszarem ESG</w:t>
      </w:r>
      <w:r w:rsidR="00E1297D">
        <w:rPr>
          <w:color w:val="0F0F0F"/>
        </w:rPr>
        <w:t xml:space="preserve">. W zakres obsługi znaleźć się ma: </w:t>
      </w:r>
      <w:r w:rsidR="00E1297D" w:rsidRPr="00E1297D">
        <w:rPr>
          <w:color w:val="0F0F0F"/>
        </w:rPr>
        <w:t>analiz</w:t>
      </w:r>
      <w:r w:rsidR="00E1297D">
        <w:rPr>
          <w:color w:val="0F0F0F"/>
        </w:rPr>
        <w:t>a</w:t>
      </w:r>
      <w:r w:rsidR="00E1297D" w:rsidRPr="00E1297D">
        <w:rPr>
          <w:color w:val="0F0F0F"/>
        </w:rPr>
        <w:t xml:space="preserve"> śladu węglowego, strategi</w:t>
      </w:r>
      <w:r w:rsidR="00E1297D">
        <w:rPr>
          <w:color w:val="0F0F0F"/>
        </w:rPr>
        <w:t>a</w:t>
      </w:r>
      <w:r w:rsidR="00E1297D" w:rsidRPr="00E1297D">
        <w:rPr>
          <w:color w:val="0F0F0F"/>
        </w:rPr>
        <w:t xml:space="preserve"> redukcji emisji CO2, pomoc w pozyskiwaniu certyfikatów zrównoważonego rozwoju, pełn</w:t>
      </w:r>
      <w:r w:rsidR="00E1297D">
        <w:rPr>
          <w:color w:val="0F0F0F"/>
        </w:rPr>
        <w:t>a</w:t>
      </w:r>
      <w:r w:rsidR="00E1297D" w:rsidRPr="00E1297D">
        <w:rPr>
          <w:color w:val="0F0F0F"/>
        </w:rPr>
        <w:t xml:space="preserve"> diagnostyk</w:t>
      </w:r>
      <w:r w:rsidR="00E1297D">
        <w:rPr>
          <w:color w:val="0F0F0F"/>
        </w:rPr>
        <w:t>a</w:t>
      </w:r>
      <w:r w:rsidR="00E1297D" w:rsidRPr="00E1297D">
        <w:rPr>
          <w:color w:val="0F0F0F"/>
        </w:rPr>
        <w:t xml:space="preserve"> ESG, ocen</w:t>
      </w:r>
      <w:r w:rsidR="00E1297D">
        <w:rPr>
          <w:color w:val="0F0F0F"/>
        </w:rPr>
        <w:t>a</w:t>
      </w:r>
      <w:r w:rsidR="00E1297D" w:rsidRPr="00E1297D">
        <w:rPr>
          <w:color w:val="0F0F0F"/>
        </w:rPr>
        <w:t xml:space="preserve"> wpływu działań firmy oraz planowanie i raportowanie zrównoważonego rozwoju</w:t>
      </w:r>
      <w:r w:rsidR="00E1297D">
        <w:rPr>
          <w:color w:val="0F0F0F"/>
        </w:rPr>
        <w:t>.</w:t>
      </w:r>
    </w:p>
    <w:p w14:paraId="4D0F11AA" w14:textId="77777777" w:rsidR="00E1297D" w:rsidRDefault="00E1297D" w:rsidP="00E1297D">
      <w:pPr>
        <w:pStyle w:val="Zagicieodgryformularza"/>
      </w:pPr>
      <w:r>
        <w:t>Początek formularza</w:t>
      </w:r>
    </w:p>
    <w:p w14:paraId="00000010" w14:textId="56257BA7" w:rsidR="007D216E" w:rsidRPr="00E1297D" w:rsidRDefault="007D216E" w:rsidP="00E129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F0F0F"/>
          <w:lang w:val="pl-PL"/>
        </w:rPr>
      </w:pPr>
    </w:p>
    <w:p w14:paraId="00000011" w14:textId="56E8A5EB" w:rsidR="007D216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F0F0F"/>
        </w:rPr>
      </w:pPr>
      <w:r>
        <w:rPr>
          <w:color w:val="0F0F0F"/>
        </w:rPr>
        <w:t>Jest to strategiczna odpowiedź na globalne wyzw</w:t>
      </w:r>
      <w:r w:rsidR="00E1297D">
        <w:rPr>
          <w:color w:val="0F0F0F"/>
        </w:rPr>
        <w:t>a</w:t>
      </w:r>
      <w:r>
        <w:rPr>
          <w:color w:val="0F0F0F"/>
        </w:rPr>
        <w:t>nia, takie jak zmiany klimatyczne oraz rosnące wymogi dotyczące transparentności w działaniach środowiskowych, społecznych i ładu korporacyjnego.</w:t>
      </w:r>
    </w:p>
    <w:p w14:paraId="00000012" w14:textId="77777777" w:rsidR="007D216E" w:rsidRDefault="007D21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F0F0F"/>
        </w:rPr>
      </w:pPr>
    </w:p>
    <w:sectPr w:rsidR="007D216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6E"/>
    <w:rsid w:val="00277A29"/>
    <w:rsid w:val="002F50FF"/>
    <w:rsid w:val="00771701"/>
    <w:rsid w:val="007D216E"/>
    <w:rsid w:val="00810ACF"/>
    <w:rsid w:val="00842C1D"/>
    <w:rsid w:val="008442E9"/>
    <w:rsid w:val="00955EE1"/>
    <w:rsid w:val="00B5077D"/>
    <w:rsid w:val="00CD6B1E"/>
    <w:rsid w:val="00CF2328"/>
    <w:rsid w:val="00D01DB6"/>
    <w:rsid w:val="00D17510"/>
    <w:rsid w:val="00D75F34"/>
    <w:rsid w:val="00DD32C7"/>
    <w:rsid w:val="00E1297D"/>
    <w:rsid w:val="00EA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9E20"/>
  <w15:docId w15:val="{22249D30-1C4B-4442-B8D9-A8FF9415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50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50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50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0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0FF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D6B1E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val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D6B1E"/>
    <w:rPr>
      <w:rFonts w:eastAsia="Times New Roman"/>
      <w:vanish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7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08697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31987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5904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881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14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630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9648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208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5339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753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2602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6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65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005219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651102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93633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123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51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1776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292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773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9347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589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8879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4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094808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978333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17777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00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249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5537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4726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67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6683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9360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7212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WISNIEWOLSKA Paulina</dc:creator>
  <cp:lastModifiedBy>JEDRZEJCZYK Krzysztof</cp:lastModifiedBy>
  <cp:revision>5</cp:revision>
  <dcterms:created xsi:type="dcterms:W3CDTF">2023-11-16T14:23:00Z</dcterms:created>
  <dcterms:modified xsi:type="dcterms:W3CDTF">2023-11-17T10:40:00Z</dcterms:modified>
</cp:coreProperties>
</file>